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 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bCs w:val="1"/>
          <w:color w:val="fc8301"/>
          <w:sz w:val="40"/>
          <w:szCs w:val="40"/>
        </w:rPr>
      </w:pPr>
      <w:bookmarkStart w:colFirst="0" w:colLast="0" w:name="_q7jux5bgkofn" w:id="0"/>
      <w:bookmarkEnd w:id="0"/>
      <w:r w:rsidDel="00000000" w:rsidR="00000000" w:rsidRPr="00000000">
        <w:rPr>
          <w:b w:val="1"/>
          <w:bCs w:val="1"/>
          <w:color w:val="fc8301"/>
          <w:sz w:val="40"/>
          <w:szCs w:val="40"/>
          <w:rtl w:val="0"/>
        </w:rPr>
        <w:t xml:space="preserve">Valiant Security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I hereby authorise</w:t>
            </w:r>
            <w:r w:rsidDel="00000000" w:rsidR="00000000" w:rsidRPr="00000000">
              <w:rPr>
                <w:i w:val="1"/>
                <w:iCs w:val="1"/>
                <w:color w:val="f6b26b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c83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fc8301"/>
                <w:rtl w:val="0"/>
              </w:rPr>
              <w:t xml:space="preserve">Valiant Security</w:t>
            </w:r>
            <w:r w:rsidDel="00000000" w:rsidR="00000000" w:rsidRPr="00000000">
              <w:rPr>
                <w:i w:val="1"/>
                <w:iCs w:val="1"/>
                <w:color w:val="fc83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c83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fc8301"/>
                <w:rtl w:val="0"/>
              </w:rPr>
              <w:t xml:space="preserve">Valiant Security </w:t>
            </w:r>
            <w:r w:rsidDel="00000000" w:rsidR="00000000" w:rsidRPr="00000000">
              <w:rPr>
                <w:i w:val="1"/>
                <w:iCs w:val="1"/>
                <w:color w:val="fc83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c8301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fc8301"/>
        <w:rtl w:val="0"/>
      </w:rPr>
      <w:t xml:space="preserve">Valiant Security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c8301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fc8301"/>
        <w:rtl w:val="0"/>
      </w:rPr>
      <w:t xml:space="preserve">07368800245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